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4F" w:rsidRDefault="00495A4F" w:rsidP="00495A4F">
      <w:pPr>
        <w:pStyle w:val="8"/>
        <w:spacing w:line="240" w:lineRule="auto"/>
        <w:jc w:val="center"/>
        <w:rPr>
          <w:rFonts w:ascii="Times New Roman" w:hAnsi="Times New Roman"/>
          <w:b/>
          <w:i w:val="0"/>
          <w:color w:val="000000"/>
          <w:w w:val="150"/>
          <w:sz w:val="32"/>
        </w:rPr>
      </w:pPr>
      <w:r>
        <w:rPr>
          <w:rFonts w:ascii="Times New Roman" w:hAnsi="Times New Roman"/>
          <w:b/>
          <w:i w:val="0"/>
          <w:color w:val="000000"/>
          <w:w w:val="150"/>
          <w:sz w:val="32"/>
        </w:rPr>
        <w:t>СОБРАНИЕ  ПРЕДСТАВИТЕЛЕЙ</w:t>
      </w:r>
    </w:p>
    <w:p w:rsidR="00495A4F" w:rsidRDefault="00495A4F" w:rsidP="00495A4F">
      <w:pPr>
        <w:pStyle w:val="1"/>
        <w:jc w:val="center"/>
        <w:rPr>
          <w:b w:val="0"/>
          <w:sz w:val="36"/>
          <w:szCs w:val="36"/>
        </w:rPr>
      </w:pPr>
      <w:r>
        <w:rPr>
          <w:sz w:val="36"/>
          <w:szCs w:val="36"/>
        </w:rPr>
        <w:t xml:space="preserve">Сельского поселения Герасимовка </w:t>
      </w:r>
    </w:p>
    <w:p w:rsidR="00495A4F" w:rsidRDefault="00495A4F" w:rsidP="00495A4F">
      <w:pPr>
        <w:pStyle w:val="1"/>
        <w:ind w:right="-142"/>
        <w:jc w:val="center"/>
        <w:rPr>
          <w:b w:val="0"/>
          <w:color w:val="000000"/>
          <w:sz w:val="36"/>
          <w:szCs w:val="36"/>
        </w:rPr>
      </w:pPr>
      <w:r>
        <w:rPr>
          <w:sz w:val="36"/>
          <w:szCs w:val="36"/>
        </w:rPr>
        <w:t xml:space="preserve">муниципального </w:t>
      </w:r>
      <w:r>
        <w:rPr>
          <w:color w:val="000000"/>
          <w:sz w:val="36"/>
          <w:szCs w:val="36"/>
        </w:rPr>
        <w:t xml:space="preserve">района </w:t>
      </w:r>
      <w:proofErr w:type="gramStart"/>
      <w:r>
        <w:rPr>
          <w:color w:val="000000"/>
          <w:sz w:val="36"/>
          <w:szCs w:val="36"/>
        </w:rPr>
        <w:t>Алексеевский</w:t>
      </w:r>
      <w:proofErr w:type="gramEnd"/>
      <w:r>
        <w:rPr>
          <w:color w:val="000000"/>
          <w:sz w:val="36"/>
          <w:szCs w:val="36"/>
        </w:rPr>
        <w:t xml:space="preserve"> Самарской области</w:t>
      </w:r>
    </w:p>
    <w:p w:rsidR="00495A4F" w:rsidRDefault="00495A4F" w:rsidP="00495A4F">
      <w:pPr>
        <w:pStyle w:val="a3"/>
        <w:jc w:val="center"/>
      </w:pPr>
      <w:r>
        <w:t>Россия, 446645 Самарская область, Алексеевский район</w:t>
      </w:r>
      <w:proofErr w:type="gramStart"/>
      <w:r>
        <w:t xml:space="preserve"> ,</w:t>
      </w:r>
      <w:proofErr w:type="gramEnd"/>
      <w:r>
        <w:t xml:space="preserve"> с. Герасимовка, ул. Школьная, 12 </w:t>
      </w:r>
      <w:r>
        <w:rPr>
          <w:color w:val="000000"/>
          <w:sz w:val="22"/>
        </w:rPr>
        <w:t>т. 8(84671) 5-41-44,</w:t>
      </w:r>
      <w:r>
        <w:rPr>
          <w:color w:val="548DD4"/>
          <w:sz w:val="22"/>
          <w:lang w:val="en-US"/>
        </w:rPr>
        <w:t>e</w:t>
      </w:r>
      <w:r>
        <w:rPr>
          <w:color w:val="548DD4"/>
          <w:sz w:val="22"/>
        </w:rPr>
        <w:t>-</w:t>
      </w:r>
      <w:r>
        <w:rPr>
          <w:color w:val="548DD4"/>
          <w:sz w:val="22"/>
          <w:lang w:val="en-US"/>
        </w:rPr>
        <w:t>mail</w:t>
      </w:r>
      <w:r>
        <w:rPr>
          <w:color w:val="548DD4"/>
          <w:sz w:val="22"/>
        </w:rPr>
        <w:t>:</w:t>
      </w:r>
      <w:r>
        <w:rPr>
          <w:color w:val="548DD4"/>
          <w:sz w:val="22"/>
          <w:lang w:val="en-US"/>
        </w:rPr>
        <w:t>asp</w:t>
      </w:r>
      <w:r>
        <w:rPr>
          <w:color w:val="548DD4"/>
          <w:sz w:val="22"/>
        </w:rPr>
        <w:t>.</w:t>
      </w:r>
      <w:proofErr w:type="spellStart"/>
      <w:r>
        <w:rPr>
          <w:color w:val="548DD4"/>
          <w:sz w:val="22"/>
          <w:lang w:val="en-US"/>
        </w:rPr>
        <w:t>gerasimovka</w:t>
      </w:r>
      <w:proofErr w:type="spellEnd"/>
      <w:r>
        <w:rPr>
          <w:color w:val="548DD4"/>
          <w:sz w:val="22"/>
        </w:rPr>
        <w:t>@</w:t>
      </w:r>
      <w:proofErr w:type="spellStart"/>
      <w:r>
        <w:rPr>
          <w:color w:val="548DD4"/>
          <w:sz w:val="22"/>
          <w:lang w:val="en-US"/>
        </w:rPr>
        <w:t>yandex</w:t>
      </w:r>
      <w:proofErr w:type="spellEnd"/>
      <w:r>
        <w:rPr>
          <w:color w:val="548DD4"/>
          <w:sz w:val="22"/>
        </w:rPr>
        <w:t>.</w:t>
      </w:r>
      <w:proofErr w:type="spellStart"/>
      <w:r>
        <w:rPr>
          <w:color w:val="548DD4"/>
          <w:sz w:val="22"/>
          <w:lang w:val="en-US"/>
        </w:rPr>
        <w:t>ru</w:t>
      </w:r>
      <w:proofErr w:type="spellEnd"/>
    </w:p>
    <w:p w:rsidR="00495A4F" w:rsidRDefault="00495A4F" w:rsidP="00495A4F">
      <w:pPr>
        <w:pBdr>
          <w:bottom w:val="single" w:sz="12" w:space="1" w:color="auto"/>
        </w:pBdr>
        <w:jc w:val="center"/>
      </w:pPr>
    </w:p>
    <w:p w:rsidR="00495A4F" w:rsidRDefault="00495A4F" w:rsidP="00495A4F">
      <w:pPr>
        <w:jc w:val="center"/>
        <w:rPr>
          <w:b/>
        </w:rPr>
      </w:pPr>
    </w:p>
    <w:p w:rsidR="00DA5841" w:rsidRPr="00495A4F" w:rsidRDefault="00495A4F" w:rsidP="00495A4F">
      <w:pPr>
        <w:jc w:val="center"/>
        <w:rPr>
          <w:b/>
        </w:rPr>
      </w:pPr>
      <w:r>
        <w:rPr>
          <w:b/>
        </w:rPr>
        <w:t>РЕШЕНИЕ</w:t>
      </w:r>
    </w:p>
    <w:p w:rsidR="00495A4F" w:rsidRDefault="00495A4F" w:rsidP="00495A4F"/>
    <w:p w:rsidR="00495A4F" w:rsidRDefault="00495A4F" w:rsidP="00495A4F">
      <w:pPr>
        <w:rPr>
          <w:sz w:val="28"/>
          <w:szCs w:val="28"/>
        </w:rPr>
      </w:pPr>
      <w:r>
        <w:t xml:space="preserve">                                              </w:t>
      </w:r>
      <w:r>
        <w:rPr>
          <w:sz w:val="28"/>
          <w:szCs w:val="28"/>
        </w:rPr>
        <w:t>от «14» декабря 2012 год  № 68/18</w:t>
      </w:r>
    </w:p>
    <w:p w:rsidR="00495A4F" w:rsidRDefault="00495A4F" w:rsidP="00495A4F">
      <w:pPr>
        <w:rPr>
          <w:sz w:val="28"/>
          <w:szCs w:val="28"/>
        </w:rPr>
      </w:pPr>
    </w:p>
    <w:p w:rsidR="00495A4F" w:rsidRDefault="00495A4F" w:rsidP="00495A4F">
      <w:pPr>
        <w:jc w:val="center"/>
        <w:rPr>
          <w:rStyle w:val="FontStyle32"/>
          <w:b/>
          <w:sz w:val="28"/>
          <w:szCs w:val="28"/>
        </w:rPr>
      </w:pPr>
      <w:r>
        <w:rPr>
          <w:rStyle w:val="FontStyle32"/>
          <w:b/>
          <w:sz w:val="28"/>
          <w:szCs w:val="28"/>
        </w:rPr>
        <w:t>«</w:t>
      </w:r>
      <w:r w:rsidRPr="00B04DBF">
        <w:rPr>
          <w:rStyle w:val="FontStyle32"/>
          <w:b/>
          <w:sz w:val="28"/>
          <w:szCs w:val="28"/>
        </w:rPr>
        <w:t>О</w:t>
      </w:r>
      <w:r>
        <w:rPr>
          <w:rStyle w:val="FontStyle32"/>
          <w:b/>
          <w:sz w:val="28"/>
          <w:szCs w:val="28"/>
        </w:rPr>
        <w:t xml:space="preserve">б изменении структуры </w:t>
      </w:r>
      <w:r w:rsidRPr="00B04DBF">
        <w:rPr>
          <w:rStyle w:val="FontStyle32"/>
          <w:b/>
          <w:sz w:val="28"/>
          <w:szCs w:val="28"/>
        </w:rPr>
        <w:t xml:space="preserve"> аппарата Администрации сельского поселения Герасимовка муниципального района </w:t>
      </w:r>
      <w:proofErr w:type="gramStart"/>
      <w:r w:rsidRPr="00B04DBF">
        <w:rPr>
          <w:rStyle w:val="FontStyle32"/>
          <w:b/>
          <w:sz w:val="28"/>
          <w:szCs w:val="28"/>
        </w:rPr>
        <w:t>Алексеевский</w:t>
      </w:r>
      <w:proofErr w:type="gramEnd"/>
      <w:r w:rsidRPr="00B04DBF">
        <w:rPr>
          <w:rStyle w:val="FontStyle32"/>
          <w:b/>
          <w:sz w:val="28"/>
          <w:szCs w:val="28"/>
        </w:rPr>
        <w:t xml:space="preserve"> Самарской области</w:t>
      </w:r>
      <w:r>
        <w:rPr>
          <w:rStyle w:val="FontStyle32"/>
          <w:b/>
          <w:sz w:val="28"/>
          <w:szCs w:val="28"/>
        </w:rPr>
        <w:t>»</w:t>
      </w:r>
    </w:p>
    <w:p w:rsidR="00495A4F" w:rsidRDefault="00495A4F" w:rsidP="00495A4F">
      <w:pPr>
        <w:jc w:val="center"/>
        <w:rPr>
          <w:rStyle w:val="FontStyle32"/>
          <w:b/>
          <w:sz w:val="28"/>
          <w:szCs w:val="28"/>
        </w:rPr>
      </w:pPr>
    </w:p>
    <w:p w:rsidR="00495A4F" w:rsidRPr="00453342" w:rsidRDefault="00495A4F" w:rsidP="00495A4F">
      <w:pPr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</w:t>
      </w:r>
      <w:r>
        <w:rPr>
          <w:rStyle w:val="FontStyle32"/>
          <w:sz w:val="28"/>
          <w:szCs w:val="28"/>
        </w:rPr>
        <w:tab/>
      </w:r>
      <w:proofErr w:type="gramStart"/>
      <w:r>
        <w:rPr>
          <w:rStyle w:val="FontStyle32"/>
          <w:sz w:val="28"/>
          <w:szCs w:val="28"/>
        </w:rPr>
        <w:t>В соответствии с Федеральным законом от 06.10.2003 г.№131-ФЗ « Об общих принципах организации местного самоуправления в Российской Федерации»,  Федеральным законом от 02.03.2007 г. № 25-ФЗ «О муниципальной службе в Российской Федерации», Законом Самарской области от 19.10.2007 г. № 96-ГД «О муниципальной службе в Самарской области», решением Собрания Представителей сельского поселения  Герасимовка муниципального района Алексеевский Самарской области № 38 от 25 ноября 2008 года</w:t>
      </w:r>
      <w:proofErr w:type="gramEnd"/>
      <w:r>
        <w:rPr>
          <w:rStyle w:val="FontStyle32"/>
          <w:sz w:val="28"/>
          <w:szCs w:val="28"/>
        </w:rPr>
        <w:t xml:space="preserve"> « О структуре аппарата Администрации сельского поселения Герасимовка», Положением о муниципальной службе в сельском поселении Герасимовка</w:t>
      </w:r>
    </w:p>
    <w:p w:rsidR="00495A4F" w:rsidRDefault="00495A4F" w:rsidP="00495A4F">
      <w:pPr>
        <w:rPr>
          <w:rStyle w:val="FontStyle32"/>
          <w:b/>
          <w:sz w:val="28"/>
          <w:szCs w:val="28"/>
        </w:rPr>
      </w:pPr>
    </w:p>
    <w:p w:rsidR="00495A4F" w:rsidRDefault="00495A4F" w:rsidP="00495A4F">
      <w:pPr>
        <w:pStyle w:val="a3"/>
        <w:rPr>
          <w:b/>
        </w:rPr>
      </w:pPr>
      <w:r>
        <w:rPr>
          <w:szCs w:val="28"/>
        </w:rPr>
        <w:t xml:space="preserve">          </w:t>
      </w:r>
      <w:r>
        <w:rPr>
          <w:b/>
        </w:rPr>
        <w:t>Собрание представителей сельского поселения Герасимовка</w:t>
      </w:r>
    </w:p>
    <w:p w:rsidR="00495A4F" w:rsidRDefault="00495A4F" w:rsidP="00495A4F">
      <w:pPr>
        <w:pStyle w:val="a3"/>
        <w:rPr>
          <w:b/>
        </w:rPr>
      </w:pPr>
      <w:r>
        <w:rPr>
          <w:b/>
        </w:rPr>
        <w:t xml:space="preserve">  </w:t>
      </w:r>
    </w:p>
    <w:p w:rsidR="00495A4F" w:rsidRDefault="00495A4F" w:rsidP="00495A4F">
      <w:pPr>
        <w:pStyle w:val="a3"/>
        <w:jc w:val="center"/>
      </w:pPr>
      <w:r>
        <w:rPr>
          <w:b/>
        </w:rPr>
        <w:t>РЕШИЛО:</w:t>
      </w:r>
    </w:p>
    <w:p w:rsidR="00495A4F" w:rsidRDefault="00495A4F" w:rsidP="00495A4F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</w:t>
      </w:r>
      <w:r>
        <w:t>.</w:t>
      </w:r>
      <w:r w:rsidRPr="00B04DBF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изменение структуры аппарата Администрации сельского поселения Герасимовка муниципального района </w:t>
      </w:r>
      <w:proofErr w:type="gramStart"/>
      <w:r>
        <w:rPr>
          <w:rFonts w:ascii="Times New Roman" w:hAnsi="Times New Roman"/>
          <w:sz w:val="28"/>
          <w:szCs w:val="28"/>
        </w:rPr>
        <w:t>Алексеевский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Самарской области согласно приложения.</w:t>
      </w:r>
    </w:p>
    <w:p w:rsidR="00495A4F" w:rsidRDefault="00495A4F" w:rsidP="00495A4F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 01.01.2012 г.</w:t>
      </w:r>
    </w:p>
    <w:p w:rsidR="00495A4F" w:rsidRDefault="00495A4F" w:rsidP="00495A4F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данное решение в газете « Герасимовский вестник»</w:t>
      </w:r>
    </w:p>
    <w:p w:rsidR="00495A4F" w:rsidRDefault="00495A4F" w:rsidP="00495A4F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95A4F" w:rsidRDefault="00495A4F" w:rsidP="00495A4F">
      <w:pPr>
        <w:pStyle w:val="a3"/>
      </w:pPr>
    </w:p>
    <w:p w:rsidR="00495A4F" w:rsidRDefault="00495A4F" w:rsidP="00495A4F">
      <w:pPr>
        <w:pStyle w:val="a3"/>
      </w:pPr>
      <w:r>
        <w:t xml:space="preserve">    Глава </w:t>
      </w:r>
      <w:proofErr w:type="gramStart"/>
      <w:r>
        <w:t>сельского</w:t>
      </w:r>
      <w:proofErr w:type="gramEnd"/>
      <w:r>
        <w:t xml:space="preserve"> </w:t>
      </w:r>
    </w:p>
    <w:p w:rsidR="00495A4F" w:rsidRDefault="00495A4F" w:rsidP="00495A4F">
      <w:pPr>
        <w:pStyle w:val="a3"/>
        <w:ind w:left="75"/>
      </w:pPr>
      <w:r>
        <w:t xml:space="preserve">   поселения  Герасимовка                                                                В.В. Ионов                 </w:t>
      </w:r>
    </w:p>
    <w:p w:rsidR="00495A4F" w:rsidRDefault="00495A4F" w:rsidP="00495A4F">
      <w:pPr>
        <w:pStyle w:val="a3"/>
        <w:ind w:left="4962"/>
      </w:pPr>
      <w:r>
        <w:t xml:space="preserve">     </w:t>
      </w:r>
    </w:p>
    <w:p w:rsidR="00495A4F" w:rsidRDefault="00495A4F" w:rsidP="00495A4F">
      <w:pPr>
        <w:pStyle w:val="a3"/>
        <w:ind w:left="4962"/>
        <w:jc w:val="right"/>
      </w:pPr>
      <w:r>
        <w:lastRenderedPageBreak/>
        <w:t xml:space="preserve">  Приложение №1</w:t>
      </w:r>
    </w:p>
    <w:p w:rsidR="00495A4F" w:rsidRPr="00B04DBF" w:rsidRDefault="00495A4F" w:rsidP="00495A4F">
      <w:pPr>
        <w:pStyle w:val="a3"/>
        <w:ind w:left="4395"/>
        <w:jc w:val="right"/>
      </w:pPr>
      <w:r>
        <w:t>к решению Собрания представителей</w:t>
      </w:r>
    </w:p>
    <w:p w:rsidR="00495A4F" w:rsidRDefault="00495A4F" w:rsidP="00495A4F">
      <w:pPr>
        <w:pStyle w:val="a3"/>
        <w:ind w:left="4395"/>
        <w:jc w:val="right"/>
      </w:pPr>
      <w:r>
        <w:t>сельского поселения Герасимовка</w:t>
      </w:r>
    </w:p>
    <w:p w:rsidR="00495A4F" w:rsidRDefault="00495A4F" w:rsidP="00495A4F">
      <w:pPr>
        <w:pStyle w:val="a3"/>
        <w:ind w:left="4395"/>
        <w:jc w:val="right"/>
      </w:pPr>
      <w:r>
        <w:t>14 декабря 2012 г. № 68/18</w:t>
      </w:r>
    </w:p>
    <w:p w:rsidR="00495A4F" w:rsidRDefault="00495A4F" w:rsidP="00495A4F">
      <w:pPr>
        <w:pStyle w:val="a3"/>
        <w:jc w:val="right"/>
      </w:pPr>
    </w:p>
    <w:p w:rsidR="00495A4F" w:rsidRDefault="00495A4F" w:rsidP="00495A4F">
      <w:pPr>
        <w:pStyle w:val="a3"/>
      </w:pPr>
    </w:p>
    <w:p w:rsidR="00495A4F" w:rsidRDefault="00495A4F" w:rsidP="00495A4F">
      <w:pPr>
        <w:pStyle w:val="a3"/>
        <w:jc w:val="center"/>
      </w:pPr>
      <w:r>
        <w:t>Структура аппарата</w:t>
      </w:r>
    </w:p>
    <w:p w:rsidR="00495A4F" w:rsidRDefault="00495A4F" w:rsidP="00495A4F">
      <w:pPr>
        <w:pStyle w:val="a3"/>
        <w:jc w:val="center"/>
      </w:pPr>
      <w:r>
        <w:t>Администрации сельского поселения Герасимовка</w:t>
      </w:r>
    </w:p>
    <w:p w:rsidR="00495A4F" w:rsidRDefault="00495A4F" w:rsidP="00495A4F">
      <w:pPr>
        <w:pStyle w:val="a3"/>
      </w:pPr>
    </w:p>
    <w:p w:rsidR="00495A4F" w:rsidRDefault="00495A4F" w:rsidP="00495A4F">
      <w:pPr>
        <w:pStyle w:val="a3"/>
        <w:numPr>
          <w:ilvl w:val="0"/>
          <w:numId w:val="1"/>
        </w:numPr>
        <w:jc w:val="both"/>
      </w:pPr>
      <w:r>
        <w:t>Глава администрации поселения                              1 штатная единица</w:t>
      </w:r>
    </w:p>
    <w:p w:rsidR="00495A4F" w:rsidRDefault="00495A4F" w:rsidP="00495A4F">
      <w:pPr>
        <w:pStyle w:val="a3"/>
        <w:numPr>
          <w:ilvl w:val="0"/>
          <w:numId w:val="1"/>
        </w:numPr>
        <w:jc w:val="both"/>
      </w:pPr>
      <w:r>
        <w:t>Заместитель главы администрации поселения        1 штатная единица</w:t>
      </w:r>
    </w:p>
    <w:p w:rsidR="00495A4F" w:rsidRDefault="00495A4F" w:rsidP="00495A4F">
      <w:pPr>
        <w:pStyle w:val="a3"/>
        <w:numPr>
          <w:ilvl w:val="0"/>
          <w:numId w:val="1"/>
        </w:numPr>
        <w:jc w:val="both"/>
      </w:pPr>
      <w:r>
        <w:t>Главный специалист –</w:t>
      </w:r>
    </w:p>
    <w:p w:rsidR="00495A4F" w:rsidRDefault="00495A4F" w:rsidP="00495A4F">
      <w:pPr>
        <w:pStyle w:val="a3"/>
        <w:ind w:left="720"/>
        <w:jc w:val="both"/>
      </w:pPr>
      <w:r>
        <w:t>главный бухгалтер                                                      1 штатная единица</w:t>
      </w:r>
    </w:p>
    <w:p w:rsidR="00495A4F" w:rsidRDefault="007270DC" w:rsidP="00495A4F">
      <w:pPr>
        <w:pStyle w:val="a3"/>
        <w:numPr>
          <w:ilvl w:val="0"/>
          <w:numId w:val="1"/>
        </w:numPr>
        <w:jc w:val="both"/>
      </w:pPr>
      <w:r>
        <w:t xml:space="preserve">Ведущий специалист – </w:t>
      </w:r>
    </w:p>
    <w:p w:rsidR="007270DC" w:rsidRDefault="007270DC" w:rsidP="007270DC">
      <w:pPr>
        <w:pStyle w:val="a3"/>
        <w:ind w:left="720"/>
        <w:jc w:val="both"/>
      </w:pPr>
      <w:r>
        <w:t>Инспектор                                                                  1 штатная единица</w:t>
      </w:r>
    </w:p>
    <w:p w:rsidR="00495A4F" w:rsidRDefault="007270DC" w:rsidP="007270DC">
      <w:pPr>
        <w:pStyle w:val="a3"/>
        <w:numPr>
          <w:ilvl w:val="0"/>
          <w:numId w:val="1"/>
        </w:numPr>
        <w:jc w:val="both"/>
      </w:pPr>
      <w:r>
        <w:t>Специалист 1 категории                                            1 штатная единица</w:t>
      </w:r>
    </w:p>
    <w:p w:rsidR="00495A4F" w:rsidRPr="008A417C" w:rsidRDefault="00495A4F" w:rsidP="00495A4F">
      <w:pPr>
        <w:pStyle w:val="a3"/>
        <w:numPr>
          <w:ilvl w:val="0"/>
          <w:numId w:val="1"/>
        </w:numPr>
        <w:jc w:val="both"/>
      </w:pPr>
      <w:r>
        <w:t xml:space="preserve">Специалист </w:t>
      </w:r>
      <w:r>
        <w:rPr>
          <w:lang w:val="en-US"/>
        </w:rPr>
        <w:t xml:space="preserve">II </w:t>
      </w:r>
    </w:p>
    <w:p w:rsidR="00495A4F" w:rsidRDefault="00495A4F" w:rsidP="00495A4F">
      <w:pPr>
        <w:pStyle w:val="a3"/>
        <w:ind w:left="720"/>
        <w:jc w:val="both"/>
      </w:pPr>
      <w:r>
        <w:t xml:space="preserve">категории                                                                    </w:t>
      </w:r>
      <w:r w:rsidR="007270DC">
        <w:t>1,1</w:t>
      </w:r>
      <w:r>
        <w:t xml:space="preserve"> штатны</w:t>
      </w:r>
      <w:r w:rsidR="007270DC">
        <w:t>х</w:t>
      </w:r>
      <w:r>
        <w:t xml:space="preserve"> единиц</w:t>
      </w:r>
    </w:p>
    <w:p w:rsidR="00495A4F" w:rsidRDefault="00495A4F" w:rsidP="00495A4F">
      <w:pPr>
        <w:pStyle w:val="a3"/>
        <w:jc w:val="both"/>
      </w:pPr>
      <w:r>
        <w:t xml:space="preserve">     </w:t>
      </w:r>
      <w:r w:rsidR="007270DC">
        <w:t>7</w:t>
      </w:r>
      <w:r>
        <w:t>.Сторож администрации                                             1,5 штатных единиц</w:t>
      </w:r>
    </w:p>
    <w:p w:rsidR="00495A4F" w:rsidRDefault="007270DC" w:rsidP="00495A4F">
      <w:pPr>
        <w:jc w:val="both"/>
        <w:rPr>
          <w:sz w:val="28"/>
        </w:rPr>
      </w:pPr>
      <w:r>
        <w:rPr>
          <w:sz w:val="28"/>
        </w:rPr>
        <w:t xml:space="preserve">     8</w:t>
      </w:r>
      <w:r w:rsidR="00495A4F">
        <w:rPr>
          <w:sz w:val="28"/>
        </w:rPr>
        <w:t xml:space="preserve">. Уборщик служебных помещений                            </w:t>
      </w:r>
      <w:r>
        <w:rPr>
          <w:sz w:val="28"/>
        </w:rPr>
        <w:t>0,5</w:t>
      </w:r>
      <w:r w:rsidR="00495A4F">
        <w:rPr>
          <w:sz w:val="28"/>
        </w:rPr>
        <w:t xml:space="preserve"> штатн</w:t>
      </w:r>
      <w:r>
        <w:rPr>
          <w:sz w:val="28"/>
        </w:rPr>
        <w:t>ых</w:t>
      </w:r>
      <w:r w:rsidR="00495A4F">
        <w:rPr>
          <w:sz w:val="28"/>
        </w:rPr>
        <w:t xml:space="preserve"> единиц</w:t>
      </w:r>
    </w:p>
    <w:p w:rsidR="00495A4F" w:rsidRDefault="00495A4F" w:rsidP="00495A4F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495A4F" w:rsidRDefault="00495A4F" w:rsidP="00495A4F">
      <w:pPr>
        <w:jc w:val="both"/>
        <w:rPr>
          <w:sz w:val="28"/>
        </w:rPr>
      </w:pPr>
      <w:r>
        <w:rPr>
          <w:sz w:val="28"/>
        </w:rPr>
        <w:t xml:space="preserve">   </w:t>
      </w:r>
      <w:r w:rsidR="007270DC">
        <w:rPr>
          <w:sz w:val="28"/>
        </w:rPr>
        <w:t xml:space="preserve">  9</w:t>
      </w:r>
      <w:r>
        <w:rPr>
          <w:sz w:val="28"/>
        </w:rPr>
        <w:t xml:space="preserve">. Водитель                                       </w:t>
      </w:r>
      <w:r w:rsidR="007270DC">
        <w:rPr>
          <w:sz w:val="28"/>
        </w:rPr>
        <w:t xml:space="preserve">                             1 штатная</w:t>
      </w:r>
      <w:r>
        <w:rPr>
          <w:sz w:val="28"/>
        </w:rPr>
        <w:t xml:space="preserve"> единиц</w:t>
      </w:r>
      <w:r w:rsidR="007270DC">
        <w:rPr>
          <w:sz w:val="28"/>
        </w:rPr>
        <w:t>а</w:t>
      </w:r>
    </w:p>
    <w:p w:rsidR="00495A4F" w:rsidRDefault="00495A4F" w:rsidP="00495A4F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495A4F" w:rsidRDefault="00495A4F" w:rsidP="00495A4F">
      <w:pPr>
        <w:jc w:val="both"/>
        <w:rPr>
          <w:sz w:val="28"/>
        </w:rPr>
      </w:pPr>
    </w:p>
    <w:p w:rsidR="00495A4F" w:rsidRPr="00B04DBF" w:rsidRDefault="00495A4F" w:rsidP="00495A4F">
      <w:pPr>
        <w:jc w:val="both"/>
        <w:rPr>
          <w:b/>
        </w:rPr>
      </w:pPr>
      <w:r>
        <w:rPr>
          <w:sz w:val="28"/>
        </w:rPr>
        <w:t>Итого:                                                                                    9,</w:t>
      </w:r>
      <w:r w:rsidR="007270DC">
        <w:rPr>
          <w:sz w:val="28"/>
        </w:rPr>
        <w:t>1</w:t>
      </w:r>
      <w:r>
        <w:rPr>
          <w:sz w:val="28"/>
        </w:rPr>
        <w:t xml:space="preserve"> штатных единиц</w:t>
      </w:r>
    </w:p>
    <w:p w:rsidR="00495A4F" w:rsidRDefault="00495A4F" w:rsidP="00495A4F">
      <w:pPr>
        <w:jc w:val="both"/>
      </w:pPr>
    </w:p>
    <w:sectPr w:rsidR="00495A4F" w:rsidSect="00DA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34002"/>
    <w:multiLevelType w:val="hybridMultilevel"/>
    <w:tmpl w:val="EEDA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A4F"/>
    <w:rsid w:val="00495A4F"/>
    <w:rsid w:val="007270DC"/>
    <w:rsid w:val="00BA2D67"/>
    <w:rsid w:val="00DA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95A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qFormat/>
    <w:rsid w:val="00495A4F"/>
    <w:p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A4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A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80">
    <w:name w:val="Заголовок 8 Знак"/>
    <w:basedOn w:val="a0"/>
    <w:link w:val="8"/>
    <w:rsid w:val="00495A4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495A4F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95A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95A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FontStyle32">
    <w:name w:val="Font Style32"/>
    <w:basedOn w:val="a0"/>
    <w:uiPriority w:val="99"/>
    <w:rsid w:val="00495A4F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495A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2012-12-14T07:00:00Z</dcterms:created>
  <dcterms:modified xsi:type="dcterms:W3CDTF">2012-12-14T07:17:00Z</dcterms:modified>
</cp:coreProperties>
</file>